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MFN Partners, LP</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760" w:type="dxa"/>
            <w:vAlign w:val="bottom"/>
            <w:tcBorders>
              <w:top w:val="single" w:sz="8" w:color="0000EE"/>
              <w:bottom w:val="single" w:sz="8" w:color="9A9A9A"/>
            </w:tcBorders>
          </w:tcPr>
          <w:p>
            <w:pPr>
              <w:spacing w:after="0"/>
              <w:rPr>
                <w:sz w:val="17"/>
                <w:szCs w:val="17"/>
                <w:color w:val="auto"/>
              </w:rPr>
            </w:pPr>
          </w:p>
        </w:tc>
        <w:tc>
          <w:tcPr>
            <w:tcW w:w="13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08/11/2022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XPO Logistics,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XPO</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77"/>
        <w:spacing w:after="0" w:line="275" w:lineRule="auto"/>
        <w:rPr>
          <w:sz w:val="20"/>
          <w:szCs w:val="20"/>
          <w:color w:val="auto"/>
        </w:rPr>
      </w:pPr>
      <w:r>
        <w:rPr>
          <w:rFonts w:ascii="Times New Roman" w:cs="Times New Roman" w:eastAsia="Times New Roman" w:hAnsi="Times New Roman"/>
          <w:sz w:val="20"/>
          <w:szCs w:val="20"/>
          <w:color w:val="0000FF"/>
        </w:rPr>
        <w:t>222 BERKELEY STREET, 13TH FLOOR</w:t>
      </w:r>
    </w:p>
    <w:p>
      <w:pPr>
        <w:spacing w:after="0" w:line="329"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7"/>
                <w:szCs w:val="17"/>
                <w:color w:val="auto"/>
              </w:rPr>
            </w:pPr>
          </w:p>
        </w:tc>
      </w:tr>
      <w:tr>
        <w:trPr>
          <w:trHeight w:val="265"/>
        </w:trPr>
        <w:tc>
          <w:tcPr>
            <w:tcW w:w="17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BOSTON   MA</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02116</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4"/>
          <w:szCs w:val="24"/>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71"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52" w:lineRule="auto"/>
        <w:rPr>
          <w:sz w:val="20"/>
          <w:szCs w:val="20"/>
          <w:color w:val="auto"/>
        </w:rPr>
      </w:pPr>
      <w:r>
        <w:rPr>
          <w:rFonts w:ascii="Arial" w:cs="Arial" w:eastAsia="Arial" w:hAnsi="Arial"/>
          <w:sz w:val="15"/>
          <w:szCs w:val="15"/>
          <w:color w:val="auto"/>
        </w:rPr>
        <w:t>Form filed by One Reporting Person</w:t>
      </w:r>
    </w:p>
    <w:p>
      <w:pPr>
        <w:spacing w:after="0" w:line="28" w:lineRule="exact"/>
        <w:rPr>
          <w:sz w:val="24"/>
          <w:szCs w:val="24"/>
          <w:color w:val="auto"/>
        </w:rPr>
      </w:pPr>
    </w:p>
    <w:p>
      <w:pPr>
        <w:ind w:left="451" w:right="32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5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gridSpan w:val="6"/>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line="165" w:lineRule="exact"/>
              <w:rPr>
                <w:sz w:val="20"/>
                <w:szCs w:val="20"/>
                <w:color w:val="auto"/>
              </w:rPr>
            </w:pPr>
            <w:r>
              <w:rPr>
                <w:rFonts w:ascii="Arial" w:cs="Arial" w:eastAsia="Arial" w:hAnsi="Arial"/>
                <w:sz w:val="15"/>
                <w:szCs w:val="15"/>
                <w:b w:val="1"/>
                <w:bCs w:val="1"/>
                <w:color w:val="auto"/>
              </w:rPr>
              <w:t>4)</w:t>
            </w: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4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tcPr>
          <w:p>
            <w:pPr>
              <w:ind w:left="520"/>
              <w:spacing w:after="0"/>
              <w:rPr>
                <w:sz w:val="20"/>
                <w:szCs w:val="20"/>
                <w:color w:val="auto"/>
              </w:rPr>
            </w:pPr>
            <w:r>
              <w:rPr>
                <w:rFonts w:ascii="Times New Roman" w:cs="Times New Roman" w:eastAsia="Times New Roman" w:hAnsi="Times New Roman"/>
                <w:sz w:val="20"/>
                <w:szCs w:val="20"/>
                <w:color w:val="0000FF"/>
              </w:rPr>
              <w:t>12,675,369</w:t>
            </w:r>
          </w:p>
        </w:tc>
        <w:tc>
          <w:tcPr>
            <w:tcW w:w="1360" w:type="dxa"/>
            <w:vAlign w:val="bottom"/>
            <w:tcBorders>
              <w:bottom w:val="single" w:sz="8" w:color="2C2C2C"/>
            </w:tcBorders>
            <w:gridSpan w:val="2"/>
          </w:tcPr>
          <w:p>
            <w:pPr>
              <w:ind w:left="560"/>
              <w:spacing w:after="0" w:line="359" w:lineRule="exact"/>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(1)</w:t>
            </w:r>
          </w:p>
        </w:tc>
        <w:tc>
          <w:tcPr>
            <w:tcW w:w="3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7"/>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380" w:type="dxa"/>
            <w:vAlign w:val="bottom"/>
            <w:gridSpan w:val="8"/>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gridSpan w:val="6"/>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760" w:type="dxa"/>
            <w:vAlign w:val="bottom"/>
            <w:gridSpan w:val="4"/>
          </w:tcPr>
          <w:p>
            <w:pPr>
              <w:ind w:left="80"/>
              <w:spacing w:after="0"/>
              <w:rPr>
                <w:sz w:val="20"/>
                <w:szCs w:val="20"/>
                <w:color w:val="auto"/>
              </w:rPr>
            </w:pPr>
            <w:r>
              <w:rPr>
                <w:rFonts w:ascii="Arial" w:cs="Arial" w:eastAsia="Arial" w:hAnsi="Arial"/>
                <w:sz w:val="15"/>
                <w:szCs w:val="15"/>
                <w:b w:val="1"/>
                <w:bCs w:val="1"/>
                <w:color w:val="auto"/>
                <w:w w:val="99"/>
              </w:rPr>
              <w:t>2. Date Exercisable and</w:t>
            </w:r>
          </w:p>
        </w:tc>
        <w:tc>
          <w:tcPr>
            <w:tcW w:w="2620" w:type="dxa"/>
            <w:vAlign w:val="bottom"/>
            <w:gridSpan w:val="2"/>
          </w:tcPr>
          <w:p>
            <w:pPr>
              <w:ind w:left="180"/>
              <w:spacing w:after="0"/>
              <w:rPr>
                <w:sz w:val="20"/>
                <w:szCs w:val="20"/>
                <w:color w:val="auto"/>
              </w:rPr>
            </w:pPr>
            <w:r>
              <w:rPr>
                <w:rFonts w:ascii="Arial" w:cs="Arial" w:eastAsia="Arial" w:hAnsi="Arial"/>
                <w:sz w:val="15"/>
                <w:szCs w:val="15"/>
                <w:b w:val="1"/>
                <w:bCs w:val="1"/>
                <w:color w:val="auto"/>
              </w:rPr>
              <w:t>3. Title and Amount of Securities</w:t>
            </w:r>
          </w:p>
        </w:tc>
        <w:tc>
          <w:tcPr>
            <w:tcW w:w="6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7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6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Number</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26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78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900" w:type="dxa"/>
            <w:vAlign w:val="bottom"/>
          </w:tcPr>
          <w:p>
            <w:pPr>
              <w:ind w:left="180"/>
              <w:spacing w:after="0"/>
              <w:rPr>
                <w:sz w:val="20"/>
                <w:szCs w:val="20"/>
                <w:color w:val="auto"/>
              </w:rPr>
            </w:pPr>
            <w:r>
              <w:rPr>
                <w:rFonts w:ascii="Arial" w:cs="Arial" w:eastAsia="Arial" w:hAnsi="Arial"/>
                <w:sz w:val="15"/>
                <w:szCs w:val="15"/>
                <w:b w:val="1"/>
                <w:bCs w:val="1"/>
                <w:color w:val="auto"/>
              </w:rPr>
              <w:t>Title</w:t>
            </w:r>
          </w:p>
        </w:tc>
        <w:tc>
          <w:tcPr>
            <w:tcW w:w="720" w:type="dxa"/>
            <w:vAlign w:val="bottom"/>
          </w:tcPr>
          <w:p>
            <w:pPr>
              <w:ind w:left="80"/>
              <w:spacing w:after="0"/>
              <w:rPr>
                <w:sz w:val="20"/>
                <w:szCs w:val="20"/>
                <w:color w:val="auto"/>
              </w:rPr>
            </w:pPr>
            <w:r>
              <w:rPr>
                <w:rFonts w:ascii="Arial" w:cs="Arial" w:eastAsia="Arial" w:hAnsi="Arial"/>
                <w:sz w:val="15"/>
                <w:szCs w:val="15"/>
                <w:b w:val="1"/>
                <w:bCs w:val="1"/>
                <w:color w:val="auto"/>
              </w:rPr>
              <w:t>Shares</w:t>
            </w: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gridSpan w:val="2"/>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gridSpan w:val="2"/>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4100" w:type="dxa"/>
            <w:vAlign w:val="bottom"/>
            <w:tcBorders>
              <w:top w:val="single" w:sz="8" w:color="2C2C2C"/>
            </w:tcBorders>
            <w:gridSpan w:val="8"/>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5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gridSpan w:val="4"/>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MFN Partners, LP</w:t>
              </w:r>
            </w:hyperlink>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480" w:type="dxa"/>
            <w:vAlign w:val="bottom"/>
            <w:tcBorders>
              <w:top w:val="single" w:sz="8" w:color="0000EE"/>
              <w:bottom w:val="single" w:sz="8" w:color="9A9A9A"/>
            </w:tcBorders>
          </w:tcPr>
          <w:p>
            <w:pPr>
              <w:spacing w:after="0"/>
              <w:rPr>
                <w:sz w:val="17"/>
                <w:szCs w:val="17"/>
                <w:color w:val="auto"/>
              </w:rPr>
            </w:pPr>
          </w:p>
        </w:tc>
        <w:tc>
          <w:tcPr>
            <w:tcW w:w="52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(Last)</w:t>
            </w:r>
          </w:p>
        </w:tc>
        <w:tc>
          <w:tcPr>
            <w:tcW w:w="1360" w:type="dxa"/>
            <w:vAlign w:val="bottom"/>
            <w:gridSpan w:val="3"/>
          </w:tcPr>
          <w:p>
            <w:pPr>
              <w:ind w:left="100"/>
              <w:spacing w:after="0"/>
              <w:rPr>
                <w:sz w:val="20"/>
                <w:szCs w:val="20"/>
                <w:color w:val="auto"/>
              </w:rPr>
            </w:pPr>
            <w:r>
              <w:rPr>
                <w:rFonts w:ascii="Arial" w:cs="Arial" w:eastAsia="Arial" w:hAnsi="Arial"/>
                <w:sz w:val="15"/>
                <w:szCs w:val="15"/>
                <w:color w:val="auto"/>
              </w:rPr>
              <w:t>(First)</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222 BERKELEY STREET, 13TH FLOOR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c>
          <w:tcPr>
            <w:tcW w:w="480" w:type="dxa"/>
            <w:vAlign w:val="bottom"/>
            <w:tcBorders>
              <w:bottom w:val="single" w:sz="8" w:color="9A9A9A"/>
            </w:tcBorders>
          </w:tcPr>
          <w:p>
            <w:pPr>
              <w:spacing w:after="0"/>
              <w:rPr>
                <w:sz w:val="20"/>
                <w:szCs w:val="20"/>
                <w:color w:val="auto"/>
              </w:rPr>
            </w:pPr>
          </w:p>
        </w:tc>
        <w:tc>
          <w:tcPr>
            <w:tcW w:w="520" w:type="dxa"/>
            <w:vAlign w:val="bottom"/>
            <w:tcBorders>
              <w:bottom w:val="single" w:sz="8" w:color="9A9A9A"/>
            </w:tcBorders>
          </w:tcPr>
          <w:p>
            <w:pPr>
              <w:spacing w:after="0"/>
              <w:rPr>
                <w:sz w:val="20"/>
                <w:szCs w:val="20"/>
                <w:color w:val="auto"/>
              </w:rPr>
            </w:pPr>
          </w:p>
        </w:tc>
        <w:tc>
          <w:tcPr>
            <w:tcW w:w="360" w:type="dxa"/>
            <w:vAlign w:val="bottom"/>
            <w:tcBorders>
              <w:bottom w:val="single" w:sz="8" w:color="9A9A9A"/>
            </w:tcBorders>
          </w:tcPr>
          <w:p>
            <w:pPr>
              <w:spacing w:after="0"/>
              <w:rPr>
                <w:sz w:val="20"/>
                <w:szCs w:val="20"/>
                <w:color w:val="auto"/>
              </w:rPr>
            </w:pPr>
          </w:p>
        </w:tc>
        <w:tc>
          <w:tcPr>
            <w:tcW w:w="36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20"/>
                <w:szCs w:val="20"/>
                <w:color w:val="0000FF"/>
              </w:rPr>
              <w:t>BOSTON</w:t>
            </w: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0000FF"/>
              </w:rPr>
              <w:t>MA</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0000FF"/>
              </w:rPr>
              <w:t>02116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(City)</w:t>
            </w:r>
          </w:p>
        </w:tc>
        <w:tc>
          <w:tcPr>
            <w:tcW w:w="1360" w:type="dxa"/>
            <w:vAlign w:val="bottom"/>
            <w:gridSpan w:val="3"/>
          </w:tcPr>
          <w:p>
            <w:pPr>
              <w:ind w:left="100"/>
              <w:spacing w:after="0"/>
              <w:rPr>
                <w:sz w:val="20"/>
                <w:szCs w:val="20"/>
                <w:color w:val="auto"/>
              </w:rPr>
            </w:pPr>
            <w:r>
              <w:rPr>
                <w:rFonts w:ascii="Arial" w:cs="Arial" w:eastAsia="Arial" w:hAnsi="Arial"/>
                <w:sz w:val="15"/>
                <w:szCs w:val="15"/>
                <w:color w:val="auto"/>
              </w:rPr>
              <w:t>(State)</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170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10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40" w:type="dxa"/>
            <w:vAlign w:val="bottom"/>
            <w:gridSpan w:val="4"/>
          </w:tcPr>
          <w:p>
            <w:pPr>
              <w:spacing w:after="0" w:line="255" w:lineRule="exact"/>
              <w:rPr>
                <w:rFonts w:ascii="Times New Roman" w:cs="Times New Roman" w:eastAsia="Times New Roman" w:hAnsi="Times New Roman"/>
                <w:sz w:val="24"/>
                <w:szCs w:val="24"/>
                <w:color w:val="0000EE"/>
              </w:rPr>
            </w:pPr>
            <w:hyperlink r:id="rId12">
              <w:r>
                <w:rPr>
                  <w:rFonts w:ascii="Times New Roman" w:cs="Times New Roman" w:eastAsia="Times New Roman" w:hAnsi="Times New Roman"/>
                  <w:sz w:val="24"/>
                  <w:szCs w:val="24"/>
                  <w:color w:val="0000EE"/>
                </w:rPr>
                <w:t>MFN Partners GP, LLC</w:t>
              </w:r>
            </w:hyperlink>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480" w:type="dxa"/>
            <w:vAlign w:val="bottom"/>
            <w:tcBorders>
              <w:top w:val="single" w:sz="8" w:color="0000EE"/>
              <w:bottom w:val="single" w:sz="8" w:color="9A9A9A"/>
            </w:tcBorders>
          </w:tcPr>
          <w:p>
            <w:pPr>
              <w:spacing w:after="0"/>
              <w:rPr>
                <w:sz w:val="17"/>
                <w:szCs w:val="17"/>
                <w:color w:val="auto"/>
              </w:rPr>
            </w:pPr>
          </w:p>
        </w:tc>
        <w:tc>
          <w:tcPr>
            <w:tcW w:w="520" w:type="dxa"/>
            <w:vAlign w:val="bottom"/>
            <w:tcBorders>
              <w:top w:val="single" w:sz="8" w:color="0000EE"/>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(Last)</w:t>
            </w:r>
          </w:p>
        </w:tc>
        <w:tc>
          <w:tcPr>
            <w:tcW w:w="1360" w:type="dxa"/>
            <w:vAlign w:val="bottom"/>
            <w:gridSpan w:val="3"/>
          </w:tcPr>
          <w:p>
            <w:pPr>
              <w:ind w:left="100"/>
              <w:spacing w:after="0"/>
              <w:rPr>
                <w:sz w:val="20"/>
                <w:szCs w:val="20"/>
                <w:color w:val="auto"/>
              </w:rPr>
            </w:pPr>
            <w:r>
              <w:rPr>
                <w:rFonts w:ascii="Arial" w:cs="Arial" w:eastAsia="Arial" w:hAnsi="Arial"/>
                <w:sz w:val="15"/>
                <w:szCs w:val="15"/>
                <w:color w:val="auto"/>
              </w:rPr>
              <w:t>(First)</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222 BERKELEY STREET, 13TH FLOOR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c>
          <w:tcPr>
            <w:tcW w:w="480" w:type="dxa"/>
            <w:vAlign w:val="bottom"/>
            <w:tcBorders>
              <w:bottom w:val="single" w:sz="8" w:color="9A9A9A"/>
            </w:tcBorders>
          </w:tcPr>
          <w:p>
            <w:pPr>
              <w:spacing w:after="0"/>
              <w:rPr>
                <w:sz w:val="20"/>
                <w:szCs w:val="20"/>
                <w:color w:val="auto"/>
              </w:rPr>
            </w:pPr>
          </w:p>
        </w:tc>
        <w:tc>
          <w:tcPr>
            <w:tcW w:w="520" w:type="dxa"/>
            <w:vAlign w:val="bottom"/>
            <w:tcBorders>
              <w:bottom w:val="single" w:sz="8" w:color="9A9A9A"/>
            </w:tcBorders>
          </w:tcPr>
          <w:p>
            <w:pPr>
              <w:spacing w:after="0"/>
              <w:rPr>
                <w:sz w:val="20"/>
                <w:szCs w:val="20"/>
                <w:color w:val="auto"/>
              </w:rPr>
            </w:pPr>
          </w:p>
        </w:tc>
        <w:tc>
          <w:tcPr>
            <w:tcW w:w="360" w:type="dxa"/>
            <w:vAlign w:val="bottom"/>
            <w:tcBorders>
              <w:bottom w:val="single" w:sz="8" w:color="9A9A9A"/>
            </w:tcBorders>
          </w:tcPr>
          <w:p>
            <w:pPr>
              <w:spacing w:after="0"/>
              <w:rPr>
                <w:sz w:val="20"/>
                <w:szCs w:val="20"/>
                <w:color w:val="auto"/>
              </w:rPr>
            </w:pPr>
          </w:p>
        </w:tc>
        <w:tc>
          <w:tcPr>
            <w:tcW w:w="36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20"/>
                <w:szCs w:val="20"/>
                <w:color w:val="0000FF"/>
              </w:rPr>
              <w:t>BOSTON</w:t>
            </w: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0000FF"/>
              </w:rPr>
              <w:t>MA</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0000FF"/>
              </w:rPr>
              <w:t>02116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(City)</w:t>
            </w:r>
          </w:p>
        </w:tc>
        <w:tc>
          <w:tcPr>
            <w:tcW w:w="1360" w:type="dxa"/>
            <w:vAlign w:val="bottom"/>
            <w:gridSpan w:val="3"/>
          </w:tcPr>
          <w:p>
            <w:pPr>
              <w:ind w:left="100"/>
              <w:spacing w:after="0"/>
              <w:rPr>
                <w:sz w:val="20"/>
                <w:szCs w:val="20"/>
                <w:color w:val="auto"/>
              </w:rPr>
            </w:pPr>
            <w:r>
              <w:rPr>
                <w:rFonts w:ascii="Arial" w:cs="Arial" w:eastAsia="Arial" w:hAnsi="Arial"/>
                <w:sz w:val="15"/>
                <w:szCs w:val="15"/>
                <w:color w:val="auto"/>
              </w:rPr>
              <w:t>(State)</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sectPr>
          <w:pgSz w:w="11900" w:h="16838" w:orient="portrait"/>
          <w:cols w:equalWidth="0" w:num="1">
            <w:col w:w="10940"/>
          </w:cols>
          <w:pgMar w:left="480" w:top="230" w:right="479" w:bottom="0" w:gutter="0" w:footer="0" w:header="0"/>
          <w:type w:val="continuous"/>
        </w:sectPr>
      </w:pPr>
    </w:p>
    <w:p>
      <w:pPr>
        <w:ind w:left="140"/>
        <w:spacing w:after="0"/>
        <w:rPr>
          <w:rFonts w:ascii="Times New Roman" w:cs="Times New Roman" w:eastAsia="Times New Roman" w:hAnsi="Times New Roman"/>
          <w:sz w:val="23"/>
          <w:szCs w:val="23"/>
          <w:u w:val="single" w:color="auto"/>
          <w:color w:val="0000EE"/>
        </w:rPr>
      </w:pPr>
      <w:hyperlink r:id="rId13">
        <w:r>
          <w:rPr>
            <w:rFonts w:ascii="Times New Roman" w:cs="Times New Roman" w:eastAsia="Times New Roman" w:hAnsi="Times New Roman"/>
            <w:sz w:val="23"/>
            <w:szCs w:val="23"/>
            <w:u w:val="single" w:color="auto"/>
            <w:color w:val="0000EE"/>
          </w:rPr>
          <w:t>MFN Partners Management, LP</w:t>
        </w:r>
      </w:hyperlink>
    </w:p>
    <w:p>
      <w:pPr>
        <w:sectPr>
          <w:pgSz w:w="11900" w:h="16838" w:orient="portrait"/>
          <w:cols w:equalWidth="0" w:num="1">
            <w:col w:w="10940"/>
          </w:cols>
          <w:pgMar w:left="480" w:top="230" w:right="479" w:bottom="0" w:gutter="0" w:footer="0" w:header="0"/>
          <w:type w:val="continuous"/>
        </w:sectPr>
      </w:pPr>
    </w:p>
    <w:bookmarkStart w:id="1" w:name="page2"/>
    <w:bookmarkEnd w:id="1"/>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-99695</wp:posOffset>
            </wp:positionV>
            <wp:extent cx="2798445" cy="6845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extLst>
                    </a:blip>
                    <a:srcRect/>
                    <a:stretch>
                      <a:fillRect/>
                    </a:stretch>
                  </pic:blipFill>
                  <pic:spPr bwMode="auto">
                    <a:xfrm>
                      <a:off x="0" y="0"/>
                      <a:ext cx="2798445" cy="6845300"/>
                    </a:xfrm>
                    <a:prstGeom prst="rect">
                      <a:avLst/>
                    </a:prstGeom>
                    <a:noFill/>
                  </pic:spPr>
                </pic:pic>
              </a:graphicData>
            </a:graphic>
          </wp:anchor>
        </w:drawing>
      </w:r>
    </w:p>
    <w:p>
      <w:pPr>
        <w:spacing w:after="0" w:line="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222 BERKELEY STREET, 13TH FLOOR</w:t>
      </w:r>
    </w:p>
    <w:p>
      <w:pPr>
        <w:spacing w:after="0" w:line="386"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BOSTON</w:t>
            </w:r>
          </w:p>
        </w:tc>
        <w:tc>
          <w:tcPr>
            <w:tcW w:w="122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MA</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02116</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220" w:type="dxa"/>
            <w:vAlign w:val="bottom"/>
          </w:tcPr>
          <w:p>
            <w:pPr>
              <w:ind w:left="30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1" w:lineRule="exact"/>
        <w:rPr>
          <w:sz w:val="20"/>
          <w:szCs w:val="20"/>
          <w:color w:val="auto"/>
        </w:rPr>
      </w:pPr>
    </w:p>
    <w:p>
      <w:pPr>
        <w:ind w:left="8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20"/>
        <w:spacing w:after="0"/>
        <w:rPr>
          <w:rFonts w:ascii="Times New Roman" w:cs="Times New Roman" w:eastAsia="Times New Roman" w:hAnsi="Times New Roman"/>
          <w:sz w:val="24"/>
          <w:szCs w:val="24"/>
          <w:u w:val="single" w:color="auto"/>
          <w:color w:val="0000EE"/>
        </w:rPr>
      </w:pPr>
      <w:hyperlink r:id="rId15">
        <w:r>
          <w:rPr>
            <w:rFonts w:ascii="Times New Roman" w:cs="Times New Roman" w:eastAsia="Times New Roman" w:hAnsi="Times New Roman"/>
            <w:sz w:val="24"/>
            <w:szCs w:val="24"/>
            <w:u w:val="single" w:color="auto"/>
            <w:color w:val="0000EE"/>
          </w:rPr>
          <w:t>MFN Partners Management, LLC</w:t>
        </w:r>
      </w:hyperlink>
    </w:p>
    <w:p>
      <w:pPr>
        <w:spacing w:after="0" w:line="343" w:lineRule="exact"/>
        <w:rPr>
          <w:sz w:val="20"/>
          <w:szCs w:val="20"/>
          <w:color w:val="auto"/>
        </w:rPr>
      </w:pPr>
    </w:p>
    <w:p>
      <w:pPr>
        <w:ind w:left="120"/>
        <w:spacing w:after="0"/>
        <w:tabs>
          <w:tab w:leader="none" w:pos="1480" w:val="left"/>
          <w:tab w:leader="none" w:pos="286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222 BERKELEY STREET, 13TH FLOOR</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2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20"/>
                <w:szCs w:val="20"/>
                <w:color w:val="0000FF"/>
              </w:rPr>
              <w:t>BOSTON</w:t>
            </w:r>
          </w:p>
        </w:tc>
        <w:tc>
          <w:tcPr>
            <w:tcW w:w="126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0000FF"/>
              </w:rPr>
              <w:t>MA</w:t>
            </w:r>
          </w:p>
        </w:tc>
        <w:tc>
          <w:tcPr>
            <w:tcW w:w="1760" w:type="dxa"/>
            <w:vAlign w:val="bottom"/>
          </w:tcPr>
          <w:p>
            <w:pPr>
              <w:ind w:left="420"/>
              <w:spacing w:after="0"/>
              <w:rPr>
                <w:sz w:val="20"/>
                <w:szCs w:val="20"/>
                <w:color w:val="auto"/>
              </w:rPr>
            </w:pPr>
            <w:r>
              <w:rPr>
                <w:rFonts w:ascii="Times New Roman" w:cs="Times New Roman" w:eastAsia="Times New Roman" w:hAnsi="Times New Roman"/>
                <w:sz w:val="20"/>
                <w:szCs w:val="20"/>
                <w:color w:val="0000FF"/>
              </w:rPr>
              <w:t>02116</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5"/>
                <w:szCs w:val="15"/>
                <w:color w:val="auto"/>
              </w:rPr>
              <w:t>(City)</w:t>
            </w:r>
          </w:p>
        </w:tc>
        <w:tc>
          <w:tcPr>
            <w:tcW w:w="1260" w:type="dxa"/>
            <w:vAlign w:val="bottom"/>
            <w:gridSpan w:val="2"/>
          </w:tcPr>
          <w:p>
            <w:pPr>
              <w:ind w:left="300"/>
              <w:spacing w:after="0"/>
              <w:rPr>
                <w:sz w:val="20"/>
                <w:szCs w:val="20"/>
                <w:color w:val="auto"/>
              </w:rPr>
            </w:pPr>
            <w:r>
              <w:rPr>
                <w:rFonts w:ascii="Arial" w:cs="Arial" w:eastAsia="Arial" w:hAnsi="Arial"/>
                <w:sz w:val="15"/>
                <w:szCs w:val="15"/>
                <w:color w:val="auto"/>
              </w:rPr>
              <w:t>(State)</w:t>
            </w:r>
          </w:p>
        </w:tc>
        <w:tc>
          <w:tcPr>
            <w:tcW w:w="1880" w:type="dxa"/>
            <w:vAlign w:val="bottom"/>
            <w:gridSpan w:val="2"/>
          </w:tcPr>
          <w:p>
            <w:pPr>
              <w:ind w:left="42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900" w:type="dxa"/>
            <w:vAlign w:val="bottom"/>
            <w:tcBorders>
              <w:bottom w:val="single" w:sz="8" w:color="2C2C2C"/>
            </w:tcBorders>
            <w:gridSpan w:val="2"/>
          </w:tcPr>
          <w:p>
            <w:pPr>
              <w:spacing w:after="0"/>
              <w:rPr>
                <w:sz w:val="8"/>
                <w:szCs w:val="8"/>
                <w:color w:val="auto"/>
              </w:rPr>
            </w:pPr>
          </w:p>
        </w:tc>
        <w:tc>
          <w:tcPr>
            <w:tcW w:w="220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7"/>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40" w:type="dxa"/>
            <w:vAlign w:val="bottom"/>
            <w:gridSpan w:val="3"/>
          </w:tcPr>
          <w:p>
            <w:pPr>
              <w:spacing w:after="0" w:line="255" w:lineRule="exact"/>
              <w:rPr>
                <w:rFonts w:ascii="Times New Roman" w:cs="Times New Roman" w:eastAsia="Times New Roman" w:hAnsi="Times New Roman"/>
                <w:sz w:val="24"/>
                <w:szCs w:val="24"/>
                <w:color w:val="0000EE"/>
              </w:rPr>
            </w:pPr>
            <w:hyperlink r:id="rId16">
              <w:r>
                <w:rPr>
                  <w:rFonts w:ascii="Times New Roman" w:cs="Times New Roman" w:eastAsia="Times New Roman" w:hAnsi="Times New Roman"/>
                  <w:sz w:val="24"/>
                  <w:szCs w:val="24"/>
                  <w:color w:val="0000EE"/>
                </w:rPr>
                <w:t>DeMichele Michael</w:t>
              </w:r>
            </w:hyperlink>
          </w:p>
        </w:tc>
        <w:tc>
          <w:tcPr>
            <w:tcW w:w="176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80" w:type="dxa"/>
            <w:vAlign w:val="bottom"/>
            <w:tcBorders>
              <w:top w:val="single" w:sz="8" w:color="0000EE"/>
              <w:bottom w:val="single" w:sz="8" w:color="9A9A9A"/>
            </w:tcBorders>
          </w:tcPr>
          <w:p>
            <w:pPr>
              <w:spacing w:after="0"/>
              <w:rPr>
                <w:sz w:val="17"/>
                <w:szCs w:val="17"/>
                <w:color w:val="auto"/>
              </w:rPr>
            </w:pPr>
          </w:p>
        </w:tc>
        <w:tc>
          <w:tcPr>
            <w:tcW w:w="820" w:type="dxa"/>
            <w:vAlign w:val="bottom"/>
            <w:tcBorders>
              <w:top w:val="single" w:sz="8" w:color="0000EE"/>
              <w:bottom w:val="single" w:sz="8" w:color="9A9A9A"/>
            </w:tcBorders>
          </w:tcPr>
          <w:p>
            <w:pPr>
              <w:spacing w:after="0"/>
              <w:rPr>
                <w:sz w:val="17"/>
                <w:szCs w:val="17"/>
                <w:color w:val="auto"/>
              </w:rPr>
            </w:pPr>
          </w:p>
        </w:tc>
        <w:tc>
          <w:tcPr>
            <w:tcW w:w="440" w:type="dxa"/>
            <w:vAlign w:val="bottom"/>
            <w:tcBorders>
              <w:bottom w:val="single" w:sz="8" w:color="9A9A9A"/>
            </w:tcBorders>
          </w:tcPr>
          <w:p>
            <w:pPr>
              <w:spacing w:after="0"/>
              <w:rPr>
                <w:sz w:val="17"/>
                <w:szCs w:val="17"/>
                <w:color w:val="auto"/>
              </w:rPr>
            </w:pPr>
          </w:p>
        </w:tc>
        <w:tc>
          <w:tcPr>
            <w:tcW w:w="176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5"/>
                <w:szCs w:val="15"/>
                <w:color w:val="auto"/>
              </w:rPr>
              <w:t>(Last)</w:t>
            </w:r>
          </w:p>
        </w:tc>
        <w:tc>
          <w:tcPr>
            <w:tcW w:w="1260" w:type="dxa"/>
            <w:vAlign w:val="bottom"/>
            <w:gridSpan w:val="2"/>
          </w:tcPr>
          <w:p>
            <w:pPr>
              <w:ind w:left="300"/>
              <w:spacing w:after="0"/>
              <w:rPr>
                <w:sz w:val="20"/>
                <w:szCs w:val="20"/>
                <w:color w:val="auto"/>
              </w:rPr>
            </w:pPr>
            <w:r>
              <w:rPr>
                <w:rFonts w:ascii="Arial" w:cs="Arial" w:eastAsia="Arial" w:hAnsi="Arial"/>
                <w:sz w:val="15"/>
                <w:szCs w:val="15"/>
                <w:color w:val="auto"/>
              </w:rPr>
              <w:t>(First)</w:t>
            </w:r>
          </w:p>
        </w:tc>
        <w:tc>
          <w:tcPr>
            <w:tcW w:w="1880" w:type="dxa"/>
            <w:vAlign w:val="bottom"/>
            <w:gridSpan w:val="2"/>
          </w:tcPr>
          <w:p>
            <w:pPr>
              <w:ind w:left="420"/>
              <w:spacing w:after="0"/>
              <w:rPr>
                <w:sz w:val="20"/>
                <w:szCs w:val="20"/>
                <w:color w:val="auto"/>
              </w:rPr>
            </w:pPr>
            <w:r>
              <w:rPr>
                <w:rFonts w:ascii="Arial" w:cs="Arial" w:eastAsia="Arial" w:hAnsi="Arial"/>
                <w:sz w:val="15"/>
                <w:szCs w:val="15"/>
                <w:color w:val="auto"/>
              </w:rPr>
              <w:t>(Middle)</w:t>
            </w:r>
          </w:p>
        </w:tc>
      </w:tr>
    </w:tbl>
    <w:p>
      <w:pPr>
        <w:spacing w:after="0" w:line="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222 BERKELEY STREET, 13TH FLOOR</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12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20"/>
                <w:szCs w:val="20"/>
                <w:color w:val="0000FF"/>
              </w:rPr>
              <w:t>BOSTON</w:t>
            </w:r>
          </w:p>
        </w:tc>
        <w:tc>
          <w:tcPr>
            <w:tcW w:w="122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0000FF"/>
              </w:rPr>
              <w:t>MA</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02116</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5"/>
                <w:szCs w:val="15"/>
                <w:color w:val="auto"/>
              </w:rPr>
              <w:t>(City)</w:t>
            </w:r>
          </w:p>
        </w:tc>
        <w:tc>
          <w:tcPr>
            <w:tcW w:w="1220" w:type="dxa"/>
            <w:vAlign w:val="bottom"/>
            <w:gridSpan w:val="2"/>
          </w:tcPr>
          <w:p>
            <w:pPr>
              <w:ind w:left="300"/>
              <w:spacing w:after="0"/>
              <w:rPr>
                <w:sz w:val="20"/>
                <w:szCs w:val="20"/>
                <w:color w:val="auto"/>
              </w:rPr>
            </w:pPr>
            <w:r>
              <w:rPr>
                <w:rFonts w:ascii="Arial" w:cs="Arial" w:eastAsia="Arial" w:hAnsi="Arial"/>
                <w:sz w:val="15"/>
                <w:szCs w:val="15"/>
                <w:color w:val="auto"/>
              </w:rPr>
              <w:t>(State)</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720" w:type="dxa"/>
            <w:vAlign w:val="bottom"/>
            <w:tcBorders>
              <w:bottom w:val="single" w:sz="8" w:color="2C2C2C"/>
            </w:tcBorders>
            <w:gridSpan w:val="2"/>
          </w:tcPr>
          <w:p>
            <w:pPr>
              <w:spacing w:after="0"/>
              <w:rPr>
                <w:sz w:val="8"/>
                <w:szCs w:val="8"/>
                <w:color w:val="auto"/>
              </w:rPr>
            </w:pPr>
          </w:p>
        </w:tc>
        <w:tc>
          <w:tcPr>
            <w:tcW w:w="238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7"/>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00" w:type="dxa"/>
            <w:vAlign w:val="bottom"/>
            <w:gridSpan w:val="3"/>
          </w:tcPr>
          <w:p>
            <w:pPr>
              <w:spacing w:after="0" w:line="255" w:lineRule="exact"/>
              <w:rPr>
                <w:rFonts w:ascii="Times New Roman" w:cs="Times New Roman" w:eastAsia="Times New Roman" w:hAnsi="Times New Roman"/>
                <w:sz w:val="24"/>
                <w:szCs w:val="24"/>
                <w:color w:val="0000EE"/>
              </w:rPr>
            </w:pPr>
            <w:hyperlink r:id="rId17">
              <w:r>
                <w:rPr>
                  <w:rFonts w:ascii="Times New Roman" w:cs="Times New Roman" w:eastAsia="Times New Roman" w:hAnsi="Times New Roman"/>
                  <w:sz w:val="24"/>
                  <w:szCs w:val="24"/>
                  <w:color w:val="0000EE"/>
                </w:rPr>
                <w:t>NANJI FARHAD</w:t>
              </w:r>
            </w:hyperlink>
          </w:p>
        </w:tc>
        <w:tc>
          <w:tcPr>
            <w:tcW w:w="180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80" w:type="dxa"/>
            <w:vAlign w:val="bottom"/>
            <w:tcBorders>
              <w:top w:val="single" w:sz="8" w:color="0000EE"/>
              <w:bottom w:val="single" w:sz="8" w:color="9A9A9A"/>
            </w:tcBorders>
          </w:tcPr>
          <w:p>
            <w:pPr>
              <w:spacing w:after="0"/>
              <w:rPr>
                <w:sz w:val="17"/>
                <w:szCs w:val="17"/>
                <w:color w:val="auto"/>
              </w:rPr>
            </w:pPr>
          </w:p>
        </w:tc>
        <w:tc>
          <w:tcPr>
            <w:tcW w:w="640" w:type="dxa"/>
            <w:vAlign w:val="bottom"/>
            <w:tcBorders>
              <w:top w:val="single" w:sz="8" w:color="0000EE"/>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180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5"/>
                <w:szCs w:val="15"/>
                <w:color w:val="auto"/>
              </w:rPr>
              <w:t>(Last)</w:t>
            </w:r>
          </w:p>
        </w:tc>
        <w:tc>
          <w:tcPr>
            <w:tcW w:w="1220" w:type="dxa"/>
            <w:vAlign w:val="bottom"/>
            <w:gridSpan w:val="2"/>
          </w:tcPr>
          <w:p>
            <w:pPr>
              <w:ind w:left="300"/>
              <w:spacing w:after="0"/>
              <w:rPr>
                <w:sz w:val="20"/>
                <w:szCs w:val="20"/>
                <w:color w:val="auto"/>
              </w:rPr>
            </w:pPr>
            <w:r>
              <w:rPr>
                <w:rFonts w:ascii="Arial" w:cs="Arial" w:eastAsia="Arial" w:hAnsi="Arial"/>
                <w:sz w:val="15"/>
                <w:szCs w:val="15"/>
                <w:color w:val="auto"/>
              </w:rPr>
              <w:t>(First)</w:t>
            </w:r>
          </w:p>
        </w:tc>
        <w:tc>
          <w:tcPr>
            <w:tcW w:w="1920" w:type="dxa"/>
            <w:vAlign w:val="bottom"/>
            <w:gridSpan w:val="2"/>
          </w:tcPr>
          <w:p>
            <w:pPr>
              <w:ind w:left="460"/>
              <w:spacing w:after="0"/>
              <w:rPr>
                <w:sz w:val="20"/>
                <w:szCs w:val="20"/>
                <w:color w:val="auto"/>
              </w:rPr>
            </w:pPr>
            <w:r>
              <w:rPr>
                <w:rFonts w:ascii="Arial" w:cs="Arial" w:eastAsia="Arial" w:hAnsi="Arial"/>
                <w:sz w:val="15"/>
                <w:szCs w:val="15"/>
                <w:color w:val="auto"/>
              </w:rPr>
              <w:t>(Middle)</w:t>
            </w:r>
          </w:p>
        </w:tc>
      </w:tr>
    </w:tbl>
    <w:p>
      <w:pPr>
        <w:spacing w:after="0" w:line="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0000FF"/>
        </w:rPr>
        <w:t>222 BERKELEY STREET, 13TH FLOOR</w:t>
      </w:r>
    </w:p>
    <w:p>
      <w:pPr>
        <w:spacing w:after="0" w:line="386" w:lineRule="exact"/>
        <w:rPr>
          <w:sz w:val="20"/>
          <w:szCs w:val="20"/>
          <w:color w:val="auto"/>
        </w:rPr>
      </w:pPr>
    </w:p>
    <w:tbl>
      <w:tblPr>
        <w:tblLayout w:type="fixed"/>
        <w:tblInd w:w="80" w:type="dxa"/>
        <w:tblCellMar>
          <w:top w:w="0" w:type="dxa"/>
          <w:left w:w="0" w:type="dxa"/>
          <w:bottom w:w="0" w:type="dxa"/>
          <w:right w:w="0" w:type="dxa"/>
        </w:tblCellMar>
      </w:tblPr>
      <w:tr>
        <w:trPr>
          <w:trHeight w:val="198"/>
        </w:trPr>
        <w:tc>
          <w:tcPr>
            <w:tcW w:w="11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2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BOSTON</w:t>
            </w:r>
          </w:p>
        </w:tc>
        <w:tc>
          <w:tcPr>
            <w:tcW w:w="122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MA</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02116</w:t>
            </w:r>
          </w:p>
        </w:tc>
      </w:tr>
      <w:tr>
        <w:trPr>
          <w:trHeight w:val="177"/>
        </w:trPr>
        <w:tc>
          <w:tcPr>
            <w:tcW w:w="20" w:type="dxa"/>
            <w:vAlign w:val="bottom"/>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5"/>
                <w:szCs w:val="15"/>
                <w:color w:val="auto"/>
              </w:rPr>
              <w:t>(City)</w:t>
            </w:r>
          </w:p>
        </w:tc>
        <w:tc>
          <w:tcPr>
            <w:tcW w:w="1220" w:type="dxa"/>
            <w:vAlign w:val="bottom"/>
          </w:tcPr>
          <w:p>
            <w:pPr>
              <w:ind w:left="30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jc w:val="both"/>
        <w:ind w:left="20" w:firstLine="5"/>
        <w:spacing w:after="0" w:line="239" w:lineRule="auto"/>
        <w:tabs>
          <w:tab w:leader="none" w:pos="17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MFN Partners, LP (the "Partnership") is the holder of the securities reported herein. MFN Partners GP, LLC ("MFN GP") is the general partner of the Partnership. MFN Partners Management, LP ("MFN Management") is the investment adviser to the Partnership. MFN Partners Management, LLC ("MFN LLC") is the general partner of MFN Management. Farhad Nanji and Michael F. DeMichele are managing members of MFN GP and MFN LLC. Each Reporting Person disclaims beneficial ownership of such securities, except to the extent of such Reporting Person's pecuniary interest, if any, therein.</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Remarks:</w:t>
      </w:r>
    </w:p>
    <w:p>
      <w:pPr>
        <w:sectPr>
          <w:pgSz w:w="11900" w:h="16838" w:orient="portrait"/>
          <w:cols w:equalWidth="0" w:num="1">
            <w:col w:w="10860"/>
          </w:cols>
          <w:pgMar w:left="500" w:top="125" w:right="539" w:bottom="0" w:gutter="0" w:footer="0" w:header="0"/>
        </w:sectPr>
      </w:pPr>
    </w:p>
    <w:p>
      <w:pPr>
        <w:spacing w:after="0" w:line="14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0000FF"/>
        </w:rPr>
        <w:t>MFN PARTNERS,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2540</wp:posOffset>
            </wp:positionV>
            <wp:extent cx="134747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extLst>
                    </a:blip>
                    <a:srcRect/>
                    <a:stretch>
                      <a:fillRect/>
                    </a:stretch>
                  </pic:blipFill>
                  <pic:spPr bwMode="auto">
                    <a:xfrm>
                      <a:off x="0" y="0"/>
                      <a:ext cx="1347470" cy="9525"/>
                    </a:xfrm>
                    <a:prstGeom prst="rect">
                      <a:avLst/>
                    </a:prstGeom>
                    <a:noFill/>
                  </pic:spPr>
                </pic:pic>
              </a:graphicData>
            </a:graphic>
          </wp:anchor>
        </w:drawing>
      </w:r>
    </w:p>
    <w:p>
      <w:pPr>
        <w:spacing w:after="0" w:line="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/s/ Jonathan Reisman,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08394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extLst>
                    </a:blip>
                    <a:srcRect/>
                    <a:stretch>
                      <a:fillRect/>
                    </a:stretch>
                  </pic:blipFill>
                  <pic:spPr bwMode="auto">
                    <a:xfrm>
                      <a:off x="0" y="0"/>
                      <a:ext cx="108394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069975"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1069975" cy="952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MFN PARTNERS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1120140"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120140"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LLC, By: /s/ Jonathan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09410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09410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Reisman,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05283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05283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481965"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481965" cy="952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MFN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91376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913765"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8"/>
          <w:szCs w:val="18"/>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-5715</wp:posOffset>
            </wp:positionV>
            <wp:extent cx="131889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318895" cy="9525"/>
                    </a:xfrm>
                    <a:prstGeom prst="rect">
                      <a:avLst/>
                    </a:prstGeom>
                    <a:noFill/>
                  </pic:spPr>
                </pic:pic>
              </a:graphicData>
            </a:graphic>
          </wp:anchor>
        </w:drawing>
      </w:r>
    </w:p>
    <w:p>
      <w:pPr>
        <w:spacing w:after="0" w:line="1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/s/ Jonathan Reisman,,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115060"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115060"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06997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069975" cy="9525"/>
                    </a:xfrm>
                    <a:prstGeom prst="rect">
                      <a:avLst/>
                    </a:prstGeom>
                    <a:noFill/>
                  </pic:spPr>
                </pic:pic>
              </a:graphicData>
            </a:graphic>
          </wp:anchor>
        </w:drawing>
      </w:r>
    </w:p>
    <w:p>
      <w:pPr>
        <w:spacing w:after="0" w:line="3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MFN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-11430</wp:posOffset>
            </wp:positionV>
            <wp:extent cx="913765"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913765" cy="9525"/>
                    </a:xfrm>
                    <a:prstGeom prst="rect">
                      <a:avLst/>
                    </a:prstGeom>
                    <a:noFill/>
                  </pic:spPr>
                </pic:pic>
              </a:graphicData>
            </a:graphic>
          </wp:anchor>
        </w:drawing>
      </w:r>
    </w:p>
    <w:p>
      <w:pPr>
        <w:spacing w:after="0" w:line="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20"/>
          <w:szCs w:val="20"/>
          <w:color w:val="0000FF"/>
        </w:rPr>
        <w:t>MANAGEMENT,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21221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21221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By: /s/ Jonathan Reisman,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293495"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29349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-20320</wp:posOffset>
            </wp:positionV>
            <wp:extent cx="1069975"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06997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08/12/2022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08/12/2022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08/12/2022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08/12/2022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397" w:lineRule="exact"/>
        <w:rPr>
          <w:sz w:val="20"/>
          <w:szCs w:val="20"/>
          <w:color w:val="auto"/>
        </w:rPr>
      </w:pPr>
    </w:p>
    <w:p>
      <w:pPr>
        <w:sectPr>
          <w:pgSz w:w="11900" w:h="16838" w:orient="portrait"/>
          <w:cols w:equalWidth="0" w:num="2">
            <w:col w:w="8680" w:space="60"/>
            <w:col w:w="2120"/>
          </w:cols>
          <w:pgMar w:left="500" w:top="125" w:right="539" w:bottom="0" w:gutter="0" w:footer="0" w:header="0"/>
          <w:type w:val="continuous"/>
        </w:sectPr>
      </w:pPr>
    </w:p>
    <w:p>
      <w:pPr>
        <w:ind w:left="6560"/>
        <w:spacing w:after="0" w:line="189" w:lineRule="auto"/>
        <w:rPr>
          <w:sz w:val="20"/>
          <w:szCs w:val="20"/>
          <w:color w:val="auto"/>
        </w:rPr>
      </w:pPr>
      <w:r>
        <w:rPr>
          <w:rFonts w:ascii="Times New Roman" w:cs="Times New Roman" w:eastAsia="Times New Roman" w:hAnsi="Times New Roman"/>
          <w:sz w:val="18"/>
          <w:szCs w:val="18"/>
          <w:color w:val="0000FF"/>
        </w:rPr>
        <w:t xml:space="preserve">MICHAEL DEMICHELE, </w:t>
      </w:r>
      <w:r>
        <w:rPr>
          <w:rFonts w:ascii="Times New Roman" w:cs="Times New Roman" w:eastAsia="Times New Roman" w:hAnsi="Times New Roman"/>
          <w:sz w:val="35"/>
          <w:szCs w:val="35"/>
          <w:color w:val="0000FF"/>
          <w:vertAlign w:val="subscript"/>
        </w:rPr>
        <w:t>08/12/2022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-31115</wp:posOffset>
            </wp:positionV>
            <wp:extent cx="1341755"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341755" cy="952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20"/>
          <w:szCs w:val="20"/>
          <w:color w:val="0000FF"/>
        </w:rPr>
        <w:t>By: /s/ Michael DeMichele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-25400</wp:posOffset>
            </wp:positionV>
            <wp:extent cx="1344930"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344930" cy="9525"/>
                    </a:xfrm>
                    <a:prstGeom prst="rect">
                      <a:avLst/>
                    </a:prstGeom>
                    <a:noFill/>
                  </pic:spPr>
                </pic:pic>
              </a:graphicData>
            </a:graphic>
          </wp:anchor>
        </w:drawing>
        <w:drawing>
          <wp:anchor simplePos="0" relativeHeight="251657728" behindDoc="1" locked="0" layoutInCell="0" allowOverlap="1">
            <wp:simplePos x="0" y="0"/>
            <wp:positionH relativeFrom="column">
              <wp:posOffset>5552440</wp:posOffset>
            </wp:positionH>
            <wp:positionV relativeFrom="paragraph">
              <wp:posOffset>-101600</wp:posOffset>
            </wp:positionV>
            <wp:extent cx="564515"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ectPr>
          <w:pgSz w:w="11900" w:h="16838" w:orient="portrait"/>
          <w:cols w:equalWidth="0" w:num="1">
            <w:col w:w="10860"/>
          </w:cols>
          <w:pgMar w:left="500" w:top="125" w:right="53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30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w w:val="99"/>
              </w:rPr>
              <w:t>FARHAD NANJI, By: /s/  08/12/2022</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02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5"/>
              </w:rPr>
              <w:t>Farhad Nanji</w:t>
            </w:r>
          </w:p>
        </w:tc>
        <w:tc>
          <w:tcPr>
            <w:tcW w:w="9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00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180" w:type="dxa"/>
            <w:vAlign w:val="bottom"/>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00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1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54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4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0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4"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10" Type="http://schemas.openxmlformats.org/officeDocument/2006/relationships/hyperlink" Target="http://www.sec.gov/cgi-bin/browse-edgar?action=getcompany&amp;CIK=0001732960" TargetMode="External"/><Relationship Id="rId11" Type="http://schemas.openxmlformats.org/officeDocument/2006/relationships/hyperlink" Target="http://www.sec.gov/cgi-bin/browse-edgar?action=getcompany&amp;CIK=0001166003" TargetMode="External"/><Relationship Id="rId12" Type="http://schemas.openxmlformats.org/officeDocument/2006/relationships/hyperlink" Target="http://www.sec.gov/cgi-bin/browse-edgar?action=getcompany&amp;CIK=0001814126" TargetMode="External"/><Relationship Id="rId13" Type="http://schemas.openxmlformats.org/officeDocument/2006/relationships/hyperlink" Target="http://www.sec.gov/cgi-bin/browse-edgar?action=getcompany&amp;CIK=0001732811" TargetMode="External"/><Relationship Id="rId15" Type="http://schemas.openxmlformats.org/officeDocument/2006/relationships/hyperlink" Target="http://www.sec.gov/cgi-bin/browse-edgar?action=getcompany&amp;CIK=0001814127" TargetMode="External"/><Relationship Id="rId16" Type="http://schemas.openxmlformats.org/officeDocument/2006/relationships/hyperlink" Target="http://www.sec.gov/cgi-bin/browse-edgar?action=getcompany&amp;CIK=0001814117" TargetMode="External"/><Relationship Id="rId17" Type="http://schemas.openxmlformats.org/officeDocument/2006/relationships/hyperlink" Target="http://www.sec.gov/cgi-bin/browse-edgar?action=getcompany&amp;CIK=00015750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2022-08-13T14:07:38Z</dcterms:created>
  <dcterms:modified xsi:type="dcterms:W3CDTF">2022-08-13T14:07:38Z</dcterms:modified>
</cp:coreProperties>
</file>